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SimSun" w:hAnsi="SimSun" w:eastAsia="SimSun" w:cs="SimSu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SimSun" w:hAnsi="SimSun" w:eastAsia="SimSun" w:cs="SimSu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SimSun" w:hAnsi="SimSun" w:eastAsia="SimSun" w:cs="SimSu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SimSun" w:hAnsi="SimSun" w:eastAsia="SimSun" w:cs="SimSun"/>
          <w:b/>
          <w:sz w:val="52"/>
          <w:szCs w:val="52"/>
          <w:lang w:val="en-US" w:eastAsia="zh-CN"/>
        </w:rPr>
      </w:pPr>
      <w:r>
        <w:rPr>
          <w:rFonts w:hint="eastAsia" w:ascii="SimSun" w:hAnsi="SimSun" w:cs="SimSun"/>
          <w:b/>
          <w:sz w:val="52"/>
          <w:szCs w:val="52"/>
          <w:lang w:val="en-US" w:eastAsia="zh-CN"/>
        </w:rPr>
        <w:t>2022年</w:t>
      </w:r>
      <w:r>
        <w:rPr>
          <w:rFonts w:hint="eastAsia" w:ascii="SimSun" w:hAnsi="SimSun" w:eastAsia="SimSun" w:cs="SimSun"/>
          <w:b/>
          <w:sz w:val="52"/>
          <w:szCs w:val="52"/>
          <w:lang w:val="en-US" w:eastAsia="zh-CN"/>
        </w:rPr>
        <w:t>代理记账机构等级认定</w:t>
      </w:r>
    </w:p>
    <w:p>
      <w:pPr>
        <w:jc w:val="center"/>
        <w:rPr>
          <w:rFonts w:hint="eastAsia" w:ascii="仿宋_GB2312" w:eastAsia="仿宋_GB2312"/>
          <w:b/>
          <w:sz w:val="52"/>
          <w:szCs w:val="52"/>
          <w:lang w:val="en-US" w:eastAsia="zh-CN"/>
        </w:rPr>
      </w:pPr>
      <w:r>
        <w:rPr>
          <w:rFonts w:hint="eastAsia" w:ascii="SimSun" w:hAnsi="SimSun" w:eastAsia="SimSun" w:cs="SimSun"/>
          <w:b/>
          <w:sz w:val="52"/>
          <w:szCs w:val="52"/>
          <w:lang w:val="en-US" w:eastAsia="zh-CN"/>
        </w:rPr>
        <w:t>复审申请表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申请单位名称：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地        址：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联系人: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b/>
          <w:sz w:val="30"/>
          <w:szCs w:val="30"/>
          <w:u w:val="none"/>
          <w:lang w:val="en-US" w:eastAsia="zh-CN"/>
        </w:rPr>
        <w:t>手机：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认定等级：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证书编号：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中国总会计师协会制</w:t>
      </w:r>
    </w:p>
    <w:p>
      <w:pPr>
        <w:jc w:val="center"/>
        <w:rPr>
          <w:rFonts w:hint="eastAsia" w:ascii="SimSun" w:hAnsi="SimSun" w:eastAsia="SimSun" w:cs="SimSun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SimSun" w:hAnsi="SimSun" w:eastAsia="SimSun" w:cs="SimSu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SimSun" w:hAnsi="SimSun" w:eastAsia="SimSun" w:cs="SimSun"/>
          <w:b/>
          <w:bCs/>
          <w:color w:val="000000"/>
          <w:kern w:val="0"/>
          <w:sz w:val="36"/>
          <w:szCs w:val="36"/>
          <w:lang w:val="en-US" w:eastAsia="zh-CN"/>
        </w:rPr>
        <w:t>填 表 须 知</w:t>
      </w:r>
    </w:p>
    <w:p>
      <w:pPr>
        <w:jc w:val="center"/>
        <w:rPr>
          <w:rFonts w:hint="eastAsia" w:ascii="SimSun" w:hAnsi="SimSun" w:eastAsia="SimSun" w:cs="SimSun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1、本申请表可在《中国总会计师协会官网》下载，网址（www.cacfo.com），中国代账网（www.zgdljz.org）采用计算机打印方式填报，用钢笔填写的，字迹要工作清晰；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2、申请人要逐项填写相关情况，不得漏项，不得弄虚作假；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3、公司名称变更的，要填写现有公司名称，并加盖公章；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如所填内容超出表格时，可添加附页；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4、申请表一式两份，同时提供Word格式电子版。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SimSun" w:hAnsi="SimSun" w:eastAsia="SimSun" w:cs="SimSun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SimSun" w:hAnsi="SimSun" w:eastAsia="SimSun" w:cs="SimSun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复审</w:t>
      </w:r>
      <w:r>
        <w:rPr>
          <w:rFonts w:hint="eastAsia" w:ascii="仿宋_GB2312" w:eastAsia="仿宋_GB2312"/>
          <w:b/>
          <w:sz w:val="30"/>
          <w:szCs w:val="30"/>
        </w:rPr>
        <w:t>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复审</w:t>
      </w:r>
      <w:r>
        <w:rPr>
          <w:rFonts w:hint="eastAsia" w:ascii="仿宋_GB2312" w:eastAsia="仿宋_GB2312"/>
          <w:b/>
          <w:sz w:val="24"/>
        </w:rPr>
        <w:t xml:space="preserve">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4"/>
        <w:tblW w:w="8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970"/>
        <w:gridCol w:w="2184"/>
        <w:gridCol w:w="465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经营地址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b/>
                <w:bCs/>
                <w:color w:val="000000"/>
                <w:kern w:val="0"/>
                <w:sz w:val="24"/>
              </w:rPr>
              <w:t>等级认定</w:t>
            </w:r>
            <w:r>
              <w:rPr>
                <w:rFonts w:hint="eastAsia" w:ascii="仿宋_GB2312" w:hAnsi="SimSun" w:eastAsia="仿宋_GB2312" w:cs="SimSun"/>
                <w:b/>
                <w:bCs/>
                <w:color w:val="000000"/>
                <w:kern w:val="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SimSun" w:eastAsia="仿宋_GB2312" w:cs="SimSun"/>
                <w:b/>
                <w:bCs/>
                <w:color w:val="000000"/>
                <w:kern w:val="0"/>
                <w:sz w:val="24"/>
              </w:rPr>
              <w:t>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b/>
                <w:bCs/>
                <w:color w:val="000000"/>
                <w:kern w:val="0"/>
                <w:sz w:val="24"/>
                <w:lang w:val="en-US" w:eastAsia="zh-CN"/>
              </w:rPr>
              <w:t>复审情况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年度经营收入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年度经营收入</w:t>
            </w:r>
          </w:p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2020年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专职会计从业人员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2020年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基本条件变更情况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工作开展情况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认定机构声明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我单位已详细阅读《代理记账机构等级认定办法》，现申请等级认定复审，谨此确认，本申请书所填内容均真实有效，如有虚假，本单位愿意承担一切后果及相关法律责任。</w:t>
            </w:r>
          </w:p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 xml:space="preserve">                                法定代表人签字：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中国总会计师协会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代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理记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账行业分会审查意见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GixNNwvAgAAVQ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QtswogSzRQmfvr+&#10;7fTj1+nnVwIdCGqsn8JvY+EZ2remhXOv91BG3G3pVPwFIgI76D1e6BVtIBzK8eRmNL6ihMM0mrx5&#10;PUz0Z4/B1vnwThhFopBTh+klUtlh7QMagWvvEmtps6qlTBOUmjQ5vZ5cDVPAxYIIqREYIXStRim0&#10;2/aMa2uKI2A5022Gt3xVo/ia+fDAHFYBSHAs4R5PKQ2KmLNESWXcl3/poz8mBCslDVYrpxqXRIl8&#10;rzG5uIW94Hph2wt6r+4MdhXDQC9JRIALshdLZ9RnXNAi1oCJaY5KOQ29eBe69cYFcrFYJCfsmmVh&#10;rTeWx9SRPG8X+wACE6+RlI6JM1fYtkT3+TLiOv/5nbwe/w3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aLE03C8CAABV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6F1F82"/>
    <w:rsid w:val="00727C20"/>
    <w:rsid w:val="00F45DB9"/>
    <w:rsid w:val="2D2446AB"/>
    <w:rsid w:val="367A22BB"/>
    <w:rsid w:val="45993E64"/>
    <w:rsid w:val="690D5628"/>
    <w:rsid w:val="6DD20A01"/>
    <w:rsid w:val="72C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29</TotalTime>
  <ScaleCrop>false</ScaleCrop>
  <LinksUpToDate>false</LinksUpToDate>
  <CharactersWithSpaces>800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Fish竹中</cp:lastModifiedBy>
  <dcterms:modified xsi:type="dcterms:W3CDTF">2022-02-28T01:54:13Z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B1BBC3A31F9C42C986922F2735F85555</vt:lpwstr>
  </property>
</Properties>
</file>